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0F0F" w:rsidRDefault="00781E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Library Sc</w:t>
      </w:r>
      <w:r w:rsidR="003C1480">
        <w:rPr>
          <w:b/>
          <w:sz w:val="24"/>
          <w:szCs w:val="24"/>
        </w:rPr>
        <w:t>ience Themes by Quarter (2019-20</w:t>
      </w:r>
      <w:r>
        <w:rPr>
          <w:b/>
          <w:sz w:val="24"/>
          <w:szCs w:val="24"/>
        </w:rPr>
        <w:t>)</w:t>
      </w:r>
    </w:p>
    <w:p w:rsidR="00DE0F0F" w:rsidRDefault="00DE0F0F">
      <w:pPr>
        <w:jc w:val="center"/>
        <w:rPr>
          <w:b/>
          <w:sz w:val="16"/>
          <w:szCs w:val="16"/>
        </w:rPr>
      </w:pPr>
    </w:p>
    <w:tbl>
      <w:tblPr>
        <w:tblStyle w:val="a"/>
        <w:tblW w:w="15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217"/>
        <w:gridCol w:w="3218"/>
        <w:gridCol w:w="3217"/>
        <w:gridCol w:w="3218"/>
      </w:tblGrid>
      <w:tr w:rsidR="00DE0F0F" w:rsidTr="00496F1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 Science</w:t>
            </w:r>
          </w:p>
          <w:p w:rsidR="00DE0F0F" w:rsidRDefault="00781E37" w:rsidP="00496F17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(Research)</w:t>
            </w:r>
          </w:p>
          <w:p w:rsidR="00DE0F0F" w:rsidRDefault="00DE0F0F" w:rsidP="00496F17">
            <w:pPr>
              <w:widowControl w:val="0"/>
              <w:spacing w:line="240" w:lineRule="auto"/>
              <w:jc w:val="both"/>
              <w:rPr>
                <w:sz w:val="12"/>
                <w:szCs w:val="12"/>
              </w:rPr>
            </w:pPr>
          </w:p>
          <w:p w:rsidR="00DE0F0F" w:rsidRPr="007A5DDB" w:rsidRDefault="00781E37" w:rsidP="00496F17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Standards: </w:t>
            </w:r>
            <w:hyperlink r:id="rId4">
              <w:r>
                <w:rPr>
                  <w:b/>
                  <w:color w:val="1155CC"/>
                  <w:u w:val="single"/>
                </w:rPr>
                <w:t>https://www.islma.org/ISAIL.htm</w:t>
              </w:r>
            </w:hyperlink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Quarter 1</w:t>
            </w:r>
            <w:r w:rsidR="00D860C0">
              <w:rPr>
                <w:b/>
              </w:rPr>
              <w:t>+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Quarter 2</w:t>
            </w:r>
            <w:r w:rsidR="00D860C0">
              <w:rPr>
                <w:b/>
              </w:rPr>
              <w:t>+</w:t>
            </w: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Quarter 3</w:t>
            </w:r>
            <w:r w:rsidR="00D860C0">
              <w:rPr>
                <w:b/>
              </w:rPr>
              <w:t>+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Quarter 4</w:t>
            </w:r>
          </w:p>
        </w:tc>
      </w:tr>
      <w:tr w:rsidR="00DE0F0F" w:rsidTr="00496F1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5th</w:t>
            </w: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 w:rsidR="00A672FA">
              <w:t xml:space="preserve"> Access to Sources (Dewey, </w:t>
            </w:r>
            <w:hyperlink r:id="rId5" w:history="1">
              <w:r w:rsidRPr="00CC6CC9">
                <w:rPr>
                  <w:rStyle w:val="Hyperlink"/>
                </w:rPr>
                <w:t>online catalog</w:t>
              </w:r>
            </w:hyperlink>
            <w:r w:rsidR="00A672FA">
              <w:t>, paraphrasing, bibliography</w:t>
            </w:r>
            <w:r>
              <w:t>)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 w:rsidR="007A5DDB">
              <w:t>1, 3, 5</w:t>
            </w:r>
          </w:p>
          <w:p w:rsidR="006F2469" w:rsidRDefault="006F2469" w:rsidP="00496F17">
            <w:pPr>
              <w:widowControl w:val="0"/>
              <w:spacing w:line="240" w:lineRule="auto"/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</w:t>
            </w:r>
            <w:r w:rsidR="004A01A3">
              <w:t>Author Study</w:t>
            </w:r>
            <w:r>
              <w:t>/Reading Appreciation</w:t>
            </w:r>
          </w:p>
          <w:p w:rsidR="00496F17" w:rsidRDefault="00496F17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 w:rsidR="007A5DDB">
              <w:t>1, 3, 4, 5</w:t>
            </w:r>
          </w:p>
          <w:p w:rsidR="007A5DDB" w:rsidRDefault="007A5DDB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 w:rsidR="006F2469">
              <w:t xml:space="preserve">  </w:t>
            </w:r>
            <w:r w:rsidR="00D860C0">
              <w:t>Research Café w. The Big 6</w:t>
            </w:r>
          </w:p>
          <w:p w:rsidR="00496F17" w:rsidRDefault="00496F17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 xml:space="preserve">1, 2, 3, </w:t>
            </w:r>
            <w:r w:rsidR="00D860C0">
              <w:t xml:space="preserve">4, </w:t>
            </w:r>
            <w:r w:rsidR="007A5DDB">
              <w:t>5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Research Cafe w. The Big 6</w:t>
            </w:r>
            <w:r w:rsidR="00D860C0">
              <w:t xml:space="preserve"> (cont.)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>1, 2, 3, 4, 5</w:t>
            </w:r>
          </w:p>
        </w:tc>
      </w:tr>
      <w:tr w:rsidR="00DE0F0F" w:rsidTr="00496F1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6th</w:t>
            </w: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</w:t>
            </w:r>
            <w:r w:rsidR="00A672FA">
              <w:t xml:space="preserve">Access to Sources, </w:t>
            </w:r>
            <w:r>
              <w:t>(</w:t>
            </w:r>
            <w:r w:rsidR="00A672FA">
              <w:t xml:space="preserve">Dewey, </w:t>
            </w:r>
            <w:hyperlink r:id="rId6" w:history="1">
              <w:r w:rsidR="00A672FA" w:rsidRPr="006F6D72">
                <w:rPr>
                  <w:rStyle w:val="Hyperlink"/>
                </w:rPr>
                <w:t>online catalog</w:t>
              </w:r>
            </w:hyperlink>
            <w:r w:rsidR="00A672FA">
              <w:t xml:space="preserve">, </w:t>
            </w:r>
            <w:r>
              <w:t>paraphrasing, bibliography)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Standards: </w:t>
            </w:r>
            <w:r w:rsidR="007A5DDB">
              <w:t>1, 3, 5</w:t>
            </w:r>
          </w:p>
          <w:p w:rsidR="00DE0F0F" w:rsidRDefault="00781E37" w:rsidP="00496F17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 w:rsidR="004A01A3">
              <w:t xml:space="preserve"> Author Study</w:t>
            </w:r>
            <w:r>
              <w:t>/Reading Appreciation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Standards: </w:t>
            </w:r>
            <w:r w:rsidR="007A5DDB">
              <w:t>1, 3, 4, 5</w:t>
            </w: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 w:rsidR="00CC6CC9">
              <w:t xml:space="preserve"> </w:t>
            </w:r>
            <w:r w:rsidR="00D860C0">
              <w:t>Research Café w. The Big 6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 xml:space="preserve">1, 2, 3, </w:t>
            </w:r>
            <w:r w:rsidR="00D860C0">
              <w:t xml:space="preserve">4, </w:t>
            </w:r>
            <w:r w:rsidR="007A5DDB">
              <w:t>5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Research Cafe w. The Big 6</w:t>
            </w:r>
            <w:r w:rsidR="00D860C0">
              <w:t xml:space="preserve"> (cont.)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>1, 2, 3, 4, 5</w:t>
            </w:r>
          </w:p>
        </w:tc>
      </w:tr>
      <w:tr w:rsidR="00DE0F0F" w:rsidTr="00496F1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7th</w:t>
            </w: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</w:t>
            </w:r>
            <w:r w:rsidR="00A672FA">
              <w:t>Access to Sources</w:t>
            </w:r>
          </w:p>
          <w:p w:rsidR="00A672FA" w:rsidRDefault="00A672FA" w:rsidP="00496F17">
            <w:pPr>
              <w:widowControl w:val="0"/>
              <w:spacing w:line="240" w:lineRule="auto"/>
            </w:pPr>
            <w:r>
              <w:t>(investigating, evaluating,</w:t>
            </w:r>
            <w:r w:rsidR="006F6D72">
              <w:t xml:space="preserve"> </w:t>
            </w:r>
            <w:hyperlink r:id="rId7" w:history="1">
              <w:r w:rsidR="006F6D72" w:rsidRPr="006F6D72">
                <w:rPr>
                  <w:rStyle w:val="Hyperlink"/>
                </w:rPr>
                <w:t>CPS databases</w:t>
              </w:r>
            </w:hyperlink>
            <w:r w:rsidR="006F6D72">
              <w:t>,</w:t>
            </w:r>
            <w:r>
              <w:t xml:space="preserve"> references, internal citations)</w:t>
            </w:r>
          </w:p>
          <w:p w:rsidR="00A672FA" w:rsidRDefault="00A672FA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Standards: </w:t>
            </w:r>
            <w:r w:rsidR="007A5DDB">
              <w:t>1, 2, 3, 5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 w:rsidR="004A01A3">
              <w:t xml:space="preserve"> Author Study</w:t>
            </w:r>
            <w:r>
              <w:t>/Reading Appreciation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 w:rsidR="007A5DDB">
              <w:t>1, 3, 4, 5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The Big 6 w. Revolutionary War Heroes on Facebook 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>1, 2, 3, 5</w:t>
            </w:r>
          </w:p>
          <w:p w:rsidR="00496F17" w:rsidRDefault="00496F17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Makerspace Studio</w:t>
            </w:r>
          </w:p>
          <w:p w:rsidR="00DE0F0F" w:rsidRDefault="006F2469" w:rsidP="00496F17">
            <w:pPr>
              <w:widowControl w:val="0"/>
              <w:spacing w:line="240" w:lineRule="auto"/>
            </w:pPr>
            <w:r>
              <w:t>w. research/tech requirement</w:t>
            </w:r>
          </w:p>
          <w:p w:rsidR="00D860C0" w:rsidRDefault="00D860C0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>1, 2, 3, 4, 5</w:t>
            </w:r>
          </w:p>
        </w:tc>
      </w:tr>
      <w:tr w:rsidR="00DE0F0F" w:rsidTr="00496F1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8th</w:t>
            </w: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 xml:space="preserve">Theme: </w:t>
            </w:r>
            <w:r w:rsidR="00A672FA">
              <w:t>Access to Sources (investigating, evaluating</w:t>
            </w:r>
            <w:r>
              <w:t>,</w:t>
            </w:r>
            <w:r w:rsidR="006F6D72">
              <w:t xml:space="preserve"> </w:t>
            </w:r>
            <w:hyperlink r:id="rId8" w:history="1">
              <w:r w:rsidR="006F6D72" w:rsidRPr="006F6D72">
                <w:rPr>
                  <w:rStyle w:val="Hyperlink"/>
                </w:rPr>
                <w:t>CPS databases</w:t>
              </w:r>
            </w:hyperlink>
            <w:r w:rsidR="006F6D72">
              <w:t>,</w:t>
            </w:r>
            <w:r>
              <w:t xml:space="preserve"> references, internal citations)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Standards: </w:t>
            </w:r>
            <w:r w:rsidR="007A5DDB">
              <w:t>1, 2, 3, 5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 w:rsidR="004A01A3">
              <w:t xml:space="preserve"> Author Study</w:t>
            </w:r>
            <w:r>
              <w:t>/Reading Appreciation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Standards: </w:t>
            </w:r>
            <w:r w:rsidR="007A5DDB">
              <w:t>1, 3, 4, 5</w:t>
            </w:r>
          </w:p>
        </w:tc>
        <w:tc>
          <w:tcPr>
            <w:tcW w:w="3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The Big 6 with Infographics/PSAs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>1, 2, 3, 5</w:t>
            </w:r>
          </w:p>
        </w:tc>
        <w:tc>
          <w:tcPr>
            <w:tcW w:w="3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Makerspace Studio</w:t>
            </w:r>
          </w:p>
          <w:p w:rsidR="006F2469" w:rsidRDefault="006F2469" w:rsidP="00496F17">
            <w:pPr>
              <w:widowControl w:val="0"/>
              <w:spacing w:line="240" w:lineRule="auto"/>
            </w:pPr>
            <w:r>
              <w:t>w. research/tech requirement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Standards:</w:t>
            </w:r>
            <w:r w:rsidR="007A5DDB">
              <w:rPr>
                <w:b/>
              </w:rPr>
              <w:t xml:space="preserve"> </w:t>
            </w:r>
            <w:r w:rsidR="007A5DDB">
              <w:t>1, 2, 3, 4, 5</w:t>
            </w:r>
          </w:p>
        </w:tc>
      </w:tr>
    </w:tbl>
    <w:p w:rsidR="007D5510" w:rsidRDefault="007D5510" w:rsidP="00781E37">
      <w:pPr>
        <w:widowControl w:val="0"/>
        <w:spacing w:line="240" w:lineRule="auto"/>
        <w:jc w:val="right"/>
      </w:pPr>
    </w:p>
    <w:p w:rsidR="00781E37" w:rsidRPr="003D6455" w:rsidRDefault="00781E37" w:rsidP="00781E37">
      <w:pPr>
        <w:widowControl w:val="0"/>
        <w:spacing w:line="240" w:lineRule="auto"/>
        <w:jc w:val="right"/>
        <w:rPr>
          <w:b/>
        </w:rPr>
      </w:pPr>
    </w:p>
    <w:p w:rsidR="00DE0F0F" w:rsidRPr="003D6455" w:rsidRDefault="00781E37" w:rsidP="00781E37">
      <w:pPr>
        <w:jc w:val="right"/>
      </w:pPr>
      <w:r w:rsidRPr="003D6455">
        <w:t>A theme’s duration is subject to change.</w:t>
      </w:r>
    </w:p>
    <w:sectPr w:rsidR="00DE0F0F" w:rsidRPr="003D6455" w:rsidSect="00496F17">
      <w:pgSz w:w="15840" w:h="12240" w:orient="landscape"/>
      <w:pgMar w:top="432" w:right="432" w:bottom="432" w:left="432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0F"/>
    <w:rsid w:val="000234F6"/>
    <w:rsid w:val="003C1480"/>
    <w:rsid w:val="003D6455"/>
    <w:rsid w:val="00496F17"/>
    <w:rsid w:val="004A01A3"/>
    <w:rsid w:val="006F2469"/>
    <w:rsid w:val="006F6D72"/>
    <w:rsid w:val="0071123B"/>
    <w:rsid w:val="00781E37"/>
    <w:rsid w:val="007A5DDB"/>
    <w:rsid w:val="007D5510"/>
    <w:rsid w:val="00914B0A"/>
    <w:rsid w:val="00A672FA"/>
    <w:rsid w:val="00CC6CC9"/>
    <w:rsid w:val="00D860C0"/>
    <w:rsid w:val="00D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B20F"/>
  <w15:docId w15:val="{34024D37-766D-4AB6-A332-376A3594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C6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cps.edu/databases.php?loc_i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ary.cps.edu/databases.php?loc_i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cps.edu/index.php?loc_id=396" TargetMode="External"/><Relationship Id="rId5" Type="http://schemas.openxmlformats.org/officeDocument/2006/relationships/hyperlink" Target="https://library.cps.edu/index.php?loc_id=39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slma.org/ISAIL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Bente T</dc:creator>
  <cp:lastModifiedBy>Kelly, Bente T</cp:lastModifiedBy>
  <cp:revision>8</cp:revision>
  <dcterms:created xsi:type="dcterms:W3CDTF">2019-09-18T13:58:00Z</dcterms:created>
  <dcterms:modified xsi:type="dcterms:W3CDTF">2019-11-08T17:16:00Z</dcterms:modified>
</cp:coreProperties>
</file>